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08" w:rsidRDefault="00D17B43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7B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object w:dxaOrig="11400" w:dyaOrig="15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pt;height:786.75pt" o:ole="">
            <v:imagedata r:id="rId8" o:title=""/>
          </v:shape>
          <o:OLEObject Type="Embed" ProgID="Word.Document.12" ShapeID="_x0000_i1025" DrawAspect="Content" ObjectID="_1819538359" r:id="rId9"/>
        </w:object>
      </w: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Pr="00321808" w:rsidRDefault="00321808" w:rsidP="003218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808" w:rsidRDefault="00321808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639F3" w:rsidRPr="00321808" w:rsidRDefault="00E00B07" w:rsidP="0032180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 w:rsidRPr="003218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7F4463" w:rsidRPr="007F4463" w:rsidRDefault="00F82901" w:rsidP="005C03B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851" w:hanging="49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УЧЕБНО-ТЕМАТИЧЕСКИЙ </w:t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ПЛАН.</w:t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053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</w:p>
    <w:p w:rsidR="002C6FDF" w:rsidRDefault="007F4463" w:rsidP="002C6FDF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A62A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F829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Учебно-тематический план 2-го года обучения</w:t>
      </w:r>
      <w:r w:rsidR="00F82901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F829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364E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053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</w:t>
      </w:r>
    </w:p>
    <w:p w:rsidR="002C6FDF" w:rsidRPr="002C6FDF" w:rsidRDefault="002C6FDF" w:rsidP="002C6FDF">
      <w:pPr>
        <w:pStyle w:val="a5"/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6F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2.2. </w:t>
      </w:r>
      <w:r w:rsidRPr="002C6FDF">
        <w:rPr>
          <w:rFonts w:ascii="Times New Roman" w:hAnsi="Times New Roman" w:cs="Times New Roman"/>
          <w:bCs/>
          <w:sz w:val="28"/>
          <w:szCs w:val="28"/>
        </w:rPr>
        <w:t>Календарный учебный график</w:t>
      </w:r>
      <w:r w:rsidR="00364E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764">
        <w:rPr>
          <w:rFonts w:ascii="Times New Roman" w:hAnsi="Times New Roman" w:cs="Times New Roman"/>
          <w:bCs/>
          <w:sz w:val="28"/>
          <w:szCs w:val="28"/>
        </w:rPr>
        <w:t>«Страна Бук</w:t>
      </w:r>
      <w:r w:rsidRPr="002C6FDF">
        <w:rPr>
          <w:rFonts w:ascii="Times New Roman" w:hAnsi="Times New Roman" w:cs="Times New Roman"/>
          <w:bCs/>
          <w:sz w:val="28"/>
          <w:szCs w:val="28"/>
        </w:rPr>
        <w:t>ляндия»</w:t>
      </w:r>
      <w:r w:rsidR="00E00B07">
        <w:rPr>
          <w:rFonts w:ascii="Times New Roman" w:hAnsi="Times New Roman" w:cs="Times New Roman"/>
          <w:bCs/>
          <w:sz w:val="28"/>
          <w:szCs w:val="28"/>
        </w:rPr>
        <w:tab/>
      </w:r>
      <w:r w:rsidR="00A83764">
        <w:rPr>
          <w:rFonts w:ascii="Times New Roman" w:hAnsi="Times New Roman" w:cs="Times New Roman"/>
          <w:bCs/>
          <w:sz w:val="28"/>
          <w:szCs w:val="28"/>
        </w:rPr>
        <w:tab/>
      </w:r>
      <w:r w:rsidR="00E00B07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0</w:t>
      </w:r>
    </w:p>
    <w:p w:rsidR="007F4463" w:rsidRPr="007F4463" w:rsidRDefault="007F4463" w:rsidP="005C03B1">
      <w:pPr>
        <w:pStyle w:val="a5"/>
        <w:shd w:val="clear" w:color="auto" w:fill="FFFFFF"/>
        <w:spacing w:after="0" w:line="240" w:lineRule="auto"/>
        <w:ind w:left="851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III</w:t>
      </w:r>
      <w:r w:rsidR="00AF54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СОДЕРЖАНИЕ ПРОГРАММЫ</w:t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16</w:t>
      </w:r>
    </w:p>
    <w:p w:rsidR="007F4463" w:rsidRPr="007F4463" w:rsidRDefault="007F4463" w:rsidP="005C03B1">
      <w:pPr>
        <w:pStyle w:val="a5"/>
        <w:shd w:val="clear" w:color="auto" w:fill="FFFFFF"/>
        <w:spacing w:after="0" w:line="240" w:lineRule="auto"/>
        <w:ind w:left="851" w:firstLine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 Условия реализации программы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</w:t>
      </w:r>
    </w:p>
    <w:p w:rsidR="007F4463" w:rsidRPr="007F4463" w:rsidRDefault="007F4463" w:rsidP="005C03B1">
      <w:pPr>
        <w:pStyle w:val="a5"/>
        <w:shd w:val="clear" w:color="auto" w:fill="FFFFFF"/>
        <w:spacing w:after="0" w:line="240" w:lineRule="auto"/>
        <w:ind w:left="851" w:firstLine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3.2 Формы контроля и аттестация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</w:t>
      </w:r>
    </w:p>
    <w:p w:rsidR="007F4463" w:rsidRPr="007F4463" w:rsidRDefault="00AF542D" w:rsidP="005C03B1">
      <w:pPr>
        <w:pStyle w:val="a5"/>
        <w:shd w:val="clear" w:color="auto" w:fill="FFFFFF"/>
        <w:spacing w:after="0" w:line="240" w:lineRule="auto"/>
        <w:ind w:left="851" w:firstLine="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3.3 </w:t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Планируемые результаты</w:t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F4463"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5B59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</w:t>
      </w:r>
    </w:p>
    <w:p w:rsidR="007F4463" w:rsidRPr="007F4463" w:rsidRDefault="007F4463" w:rsidP="005C03B1">
      <w:pPr>
        <w:pStyle w:val="a5"/>
        <w:shd w:val="clear" w:color="auto" w:fill="FFFFFF"/>
        <w:spacing w:after="0" w:line="240" w:lineRule="auto"/>
        <w:ind w:left="851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</w:t>
      </w:r>
      <w:r w:rsidR="00AF54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МЕТОДИЧЕСКОЕ ОБЕСПЕЧЕНИЕ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E00B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19</w:t>
      </w:r>
    </w:p>
    <w:p w:rsidR="007F4463" w:rsidRPr="007F4463" w:rsidRDefault="007F4463" w:rsidP="005C03B1">
      <w:pPr>
        <w:pStyle w:val="a5"/>
        <w:shd w:val="clear" w:color="auto" w:fill="FFFFFF"/>
        <w:spacing w:after="0" w:line="240" w:lineRule="auto"/>
        <w:ind w:left="851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</w:t>
      </w:r>
      <w:r w:rsidR="00AF54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ДИАГНОСТИЧЕСКИЙ ИНСТРУМЕНТАРИЙ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E00B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21</w:t>
      </w:r>
    </w:p>
    <w:p w:rsidR="007F4463" w:rsidRPr="007F4463" w:rsidRDefault="007F4463" w:rsidP="005C03B1">
      <w:pPr>
        <w:pStyle w:val="a5"/>
        <w:shd w:val="clear" w:color="auto" w:fill="FFFFFF"/>
        <w:spacing w:after="0" w:line="240" w:lineRule="auto"/>
        <w:ind w:left="851" w:hanging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VI</w:t>
      </w:r>
      <w:r w:rsidR="00AF54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СПИСОК ЛИТЕРАТУРЫ</w:t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7F4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E00B0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22</w:t>
      </w:r>
    </w:p>
    <w:p w:rsidR="007639F3" w:rsidRDefault="007F4463" w:rsidP="005C03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E34B38" w:rsidRPr="00A979EB" w:rsidRDefault="00E34B38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общеразвивающая программа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="00A837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Страна  Бук</w:t>
      </w:r>
      <w:r w:rsidR="000618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ляндия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в соответствии с социально-</w:t>
      </w:r>
      <w:r w:rsidR="00EE17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гуманитарной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направленностью образования.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предназначена для обучения детей возраста 7-10 лет.</w:t>
      </w:r>
    </w:p>
    <w:p w:rsidR="00E34B38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обусловлена тем,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политические, социально-экономические и культурные преобразования, происходящие в России, существенно повлияли на расширение функций иностранного языка, как учебного предмета. Из предмета второстепенного он становится в один ряд с наиболее востребованными дисциплинами. Всё больше и больше требуется людей, владеющих иностранным (и в частности английским) языком, как средством общения. Английский язык вносит свой неоценимый вклад в решение проблемы развития учащегося, способности думать, быстро реагировать в процессе диалога. Программа направлена на развитие мыслительных, интеллектуальных и творческих способностей ребенка.</w:t>
      </w:r>
    </w:p>
    <w:p w:rsidR="00653F3F" w:rsidRPr="00CE1123" w:rsidRDefault="00653F3F" w:rsidP="00CE11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123">
        <w:rPr>
          <w:rFonts w:ascii="Times New Roman" w:hAnsi="Times New Roman" w:cs="Times New Roman"/>
          <w:b/>
          <w:bCs/>
          <w:sz w:val="28"/>
          <w:szCs w:val="28"/>
        </w:rPr>
        <w:t>Программа разработана в соответствии со следующими нормативно-правовыми документами</w:t>
      </w:r>
      <w:r w:rsidRPr="00CE1123">
        <w:rPr>
          <w:rFonts w:ascii="Times New Roman" w:hAnsi="Times New Roman" w:cs="Times New Roman"/>
          <w:sz w:val="28"/>
          <w:szCs w:val="28"/>
        </w:rPr>
        <w:t>:</w:t>
      </w:r>
    </w:p>
    <w:p w:rsidR="00653F3F" w:rsidRDefault="00653F3F" w:rsidP="00CE1123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Конституция РФ (принята всенародным голосованием 12.12.1993 с изменениями, одобренными в ходе общероссийского голосования 01.07.2020).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29.12.2012 № 273-ФЗ (ред. от 17.02.2023) «Об образовании в Российской Федерации» (с изм. и доп., вступ. в силу с 28.02.2023, далее – ФЗ №273). </w:t>
      </w:r>
    </w:p>
    <w:p w:rsidR="00653F3F" w:rsidRPr="00FE5974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РФ от 24.07.1998 № 124-ФЗ «Об основных </w:t>
      </w:r>
      <w:r w:rsidRPr="00FE5974">
        <w:rPr>
          <w:sz w:val="28"/>
          <w:szCs w:val="28"/>
        </w:rPr>
        <w:t xml:space="preserve">гарантиях прав ребенка в Российской Федерации» (с изменениями от 29.12.2022г.).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РФ от 31 марта 2022 г. № 678-р «Концепция развития дополнительного образования детей до 2030 года» (далее – Концепция).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РФ от 29 мая 2015 г. № 996-р «Стратегия развития воспитания в РФ на период до 2025 года».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Приоритетный проект «Доступное дополнительное образование для детей», утвержденный 30 ноября 2016 г. протоколом заседания президиума при Президенте РФ (в ред. от 27.09.2017).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проект «Успех каждого ребенка», утвержденный 07 декабря 2018г.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№629).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РФ </w:t>
      </w:r>
      <w:r>
        <w:rPr>
          <w:color w:val="444444"/>
          <w:sz w:val="28"/>
          <w:szCs w:val="28"/>
        </w:rPr>
        <w:t xml:space="preserve">от 23 августа 2017 года </w:t>
      </w:r>
      <w:r>
        <w:rPr>
          <w:sz w:val="28"/>
          <w:szCs w:val="28"/>
        </w:rPr>
        <w:t xml:space="preserve">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(далее – Приказ № 816).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Приказ Министерства просвещения РФ от 03.09.2019 № 467 «Об утверждении Целевой модели развития региональных систем дополнительного образования детей» (в редакции от 02.02.2021г.).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РФ от 30.12.2022 № АБ-3924/06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РФ от 1 августа 2019 г. № ТС-1780/07 «О направлении эффективных моделей дополнительного образования для обучающихся с ОВЗ».  </w:t>
      </w:r>
    </w:p>
    <w:p w:rsidR="00653F3F" w:rsidRPr="00FE5974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color w:val="auto"/>
          <w:sz w:val="28"/>
          <w:szCs w:val="28"/>
        </w:rPr>
      </w:pPr>
      <w:r w:rsidRPr="00FE5974">
        <w:rPr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</w:t>
      </w:r>
      <w:r w:rsidRPr="00FE5974">
        <w:rPr>
          <w:color w:val="auto"/>
          <w:sz w:val="28"/>
          <w:szCs w:val="28"/>
        </w:rPr>
        <w:t xml:space="preserve">«Санитарно-эпидемиологические требования к организациям воспитания и обучения, отдыха и оздоровления детей и молодежи» (далее – СанПиН).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Главного государственного санитарного врача РФ от 28.01.2021 № 2 «Об утверждении санитарных правил и норм СанПиН 1.2.368521 «Гигиенические нормативы и требования к обеспечению безопасности и (или) безвредности для человека факторов среды обитания» (рзд.VI. Гигиенические нормативы по устройству, содержанию и режиму работы организаций воспитания и обучения, отдыха и оздоровления детей и молодежи»).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Постановление Правительства Ростовской области от 08.12.2020 № 289 «О мероприятиях по формированию современных управленческих решений и организационно-экономических механизмов в системе дополнительного образования детей в Ростовской области в рамках федерального проекта «Успех каждого ребенка» национального проекта «Образование». </w:t>
      </w:r>
    </w:p>
    <w:p w:rsidR="00653F3F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 Министерства общего и профессионального образования Ростовской области от 14.03.2023г №225 «О проведении независимой оценки качества дополнительных общеобразовательных программ в Ростовской области». </w:t>
      </w:r>
    </w:p>
    <w:p w:rsidR="00653F3F" w:rsidRPr="00061871" w:rsidRDefault="00653F3F" w:rsidP="00653F3F">
      <w:pPr>
        <w:pStyle w:val="Default"/>
        <w:numPr>
          <w:ilvl w:val="0"/>
          <w:numId w:val="8"/>
        </w:numPr>
        <w:ind w:left="567" w:hanging="567"/>
        <w:jc w:val="both"/>
        <w:rPr>
          <w:color w:val="auto"/>
          <w:sz w:val="28"/>
          <w:szCs w:val="28"/>
        </w:rPr>
      </w:pPr>
      <w:r w:rsidRPr="00E67871">
        <w:rPr>
          <w:sz w:val="28"/>
          <w:szCs w:val="28"/>
        </w:rPr>
        <w:t>Уставом МБУ ДО Самарский Центр творчества Азовского района.</w:t>
      </w:r>
    </w:p>
    <w:p w:rsidR="00061871" w:rsidRDefault="00061871" w:rsidP="00061871">
      <w:pPr>
        <w:pStyle w:val="Default"/>
        <w:jc w:val="both"/>
        <w:rPr>
          <w:sz w:val="28"/>
          <w:szCs w:val="28"/>
        </w:rPr>
      </w:pPr>
    </w:p>
    <w:p w:rsidR="002E4616" w:rsidRPr="00A979EB" w:rsidRDefault="000053BE" w:rsidP="000053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2E4616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Отличительная особенность программы.</w:t>
      </w:r>
    </w:p>
    <w:p w:rsidR="002E4616" w:rsidRPr="00A979EB" w:rsidRDefault="002E4616" w:rsidP="002E4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составлена на основе методического пособия Н.В Бонк.</w:t>
      </w:r>
    </w:p>
    <w:p w:rsidR="002E4616" w:rsidRPr="00A979EB" w:rsidRDefault="002E4616" w:rsidP="002E46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Отличительной особенностью программы является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активное  использование на каждом учебном занятии игровых методик и технологий в чередовании с разнообразными видами учебной деятельности (аудирование, письмо, чтение, разучивание стихотворений (песен), работа по обогащению словарного запаса),   способствующих развитию коммуникативных навыков, формированию у учащихся самостоятельности, творчества и воображения. Вариативность программы определяется социальным заказом со стороны родителей и заключается  в расширенном или сокращенном варианте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реализации  данной общеразвивающей программы, что отражено  в учебно – тематическом   плане и содержании программы.</w:t>
      </w:r>
    </w:p>
    <w:p w:rsidR="002E4616" w:rsidRDefault="002E4616" w:rsidP="00061871">
      <w:pPr>
        <w:pStyle w:val="Default"/>
        <w:jc w:val="both"/>
        <w:rPr>
          <w:sz w:val="28"/>
          <w:szCs w:val="28"/>
        </w:rPr>
      </w:pPr>
    </w:p>
    <w:p w:rsidR="00061871" w:rsidRDefault="00061871" w:rsidP="000053BE">
      <w:pPr>
        <w:pStyle w:val="Default"/>
        <w:ind w:firstLine="708"/>
        <w:jc w:val="both"/>
        <w:rPr>
          <w:b/>
          <w:sz w:val="28"/>
          <w:szCs w:val="28"/>
        </w:rPr>
      </w:pPr>
      <w:r w:rsidRPr="00061871">
        <w:rPr>
          <w:b/>
          <w:sz w:val="28"/>
          <w:szCs w:val="28"/>
        </w:rPr>
        <w:t>Характеристика програм</w:t>
      </w:r>
      <w:r>
        <w:rPr>
          <w:b/>
          <w:sz w:val="28"/>
          <w:szCs w:val="28"/>
        </w:rPr>
        <w:t>м</w:t>
      </w:r>
      <w:r w:rsidRPr="00061871">
        <w:rPr>
          <w:b/>
          <w:sz w:val="28"/>
          <w:szCs w:val="28"/>
        </w:rPr>
        <w:t>ы:</w:t>
      </w:r>
    </w:p>
    <w:p w:rsidR="00061871" w:rsidRDefault="00061871" w:rsidP="000618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Направленность: социально-гуманитарная.</w:t>
      </w:r>
    </w:p>
    <w:p w:rsidR="00061871" w:rsidRDefault="00061871" w:rsidP="000618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Тип: модифицированная.</w:t>
      </w:r>
    </w:p>
    <w:p w:rsidR="00061871" w:rsidRDefault="00061871" w:rsidP="000618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Вид: общеразвивающая.</w:t>
      </w:r>
    </w:p>
    <w:p w:rsidR="00061871" w:rsidRDefault="00061871" w:rsidP="0006187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Уровень освоения обучающимися: базовый.</w:t>
      </w:r>
    </w:p>
    <w:p w:rsidR="00565EDC" w:rsidRDefault="00565EDC" w:rsidP="00061871">
      <w:pPr>
        <w:pStyle w:val="Default"/>
        <w:jc w:val="both"/>
        <w:rPr>
          <w:sz w:val="28"/>
          <w:szCs w:val="28"/>
        </w:rPr>
      </w:pPr>
    </w:p>
    <w:p w:rsidR="00565EDC" w:rsidRPr="00B445A3" w:rsidRDefault="00565EDC" w:rsidP="000053BE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E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разработке программы учитывались следующие особенности и состояния обучающихся:</w:t>
      </w:r>
      <w:r w:rsidR="00A83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возрастного развития школьников, организации и осуществления дидактического процесса в соответствии с уров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 развития учащихся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Доступным для ребенка является лишь то, что соответствует его уровню мышления, объему накопленных знаний, умений, </w:t>
      </w:r>
      <w:r w:rsidRPr="00B445A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способов мышления.</w:t>
      </w:r>
      <w:r w:rsidR="00A83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45A3">
        <w:rPr>
          <w:rFonts w:ascii="Times New Roman" w:hAnsi="Times New Roman" w:cs="Times New Roman"/>
          <w:sz w:val="28"/>
          <w:szCs w:val="28"/>
        </w:rPr>
        <w:t>Для сохранения здоровья учащихся и более успешного усвоения предмета на занятиях применяется здоровьесберегающая (физкультминутки, контроль педагогом за правильной осанкой учащихся, распределение по местам в зависимости от индивидуальных особенностей детей (зрение, слух )) и игровые технологии.</w:t>
      </w:r>
    </w:p>
    <w:p w:rsidR="00653F3F" w:rsidRPr="00A979EB" w:rsidRDefault="00653F3F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программы:</w:t>
      </w:r>
      <w:r w:rsidR="007C76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для детей 7-10 лет по желанию родителей, учитывающих склонность и потребность детей, заниматься английским языком.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данной программы определяется удовлетворением потребности со стороны родителей (законных представителей) и интереса у детей, определяющих готовность к дальнейшему изучению языка в начальном школьном образовании, применением на практике полученных знаний и навыков.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данной программы направлена на развитие интереса к выбранному виду деятельности. Получение учащимися представлений о виде деятельности, ее значимости в жизни человека.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 набора</w:t>
      </w:r>
      <w:r w:rsidR="00005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объединение принимаются все желающие. Количество учащихся в группах в соответствии с СанПиН.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</w:t>
      </w:r>
      <w:r w:rsidR="005E4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 освоения программы – базовый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предусматривает изучение букв и звуков английского алфавита; пополнение лексического запаса учащихся словами из новых разделов; знакомство с грамматикой, со структурой составления предложений на английском языке, чтение несложных предложений.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 учащиеся научатся понимать устную и письменную элементарную речь на английском языке, читают простые предложения.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младших школьников элементарных навыков чтения, письма и речевого общения на английском языке.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E34B38" w:rsidRPr="00656FB6" w:rsidRDefault="00E34B38" w:rsidP="00656FB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привить интерес к изучению английского языка;</w:t>
      </w:r>
    </w:p>
    <w:p w:rsidR="00E34B38" w:rsidRPr="00656FB6" w:rsidRDefault="00E34B38" w:rsidP="00656FB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представление о жиз</w:t>
      </w:r>
      <w:r w:rsidR="00656FB6"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их зарубежных сверстников, о</w:t>
      </w: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культуре, истории и традициях стран изучаемого языка;</w:t>
      </w:r>
    </w:p>
    <w:p w:rsidR="00E34B38" w:rsidRPr="00656FB6" w:rsidRDefault="00E34B38" w:rsidP="00656FB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детей основным видам речевой деятельности, слуховому восприятию речи, элементарному чтению и письму;</w:t>
      </w:r>
    </w:p>
    <w:p w:rsidR="00E34B38" w:rsidRPr="00656FB6" w:rsidRDefault="00E34B38" w:rsidP="00656FB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применять на практике, полученные в процессе обучения, знания, умения, навыки;</w:t>
      </w:r>
    </w:p>
    <w:p w:rsidR="00E34B38" w:rsidRPr="00656FB6" w:rsidRDefault="00E34B38" w:rsidP="00656FB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внимательность, усидчивость, целеустремленность;</w:t>
      </w:r>
    </w:p>
    <w:p w:rsidR="00E34B38" w:rsidRPr="00656FB6" w:rsidRDefault="00E34B38" w:rsidP="00656FB6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коммуникативные способности.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занятий -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групповая, парная, индивидуальная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программы -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6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E34B38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программы </w:t>
      </w:r>
      <w:r w:rsidR="00A62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62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</w:t>
      </w:r>
    </w:p>
    <w:p w:rsidR="00543F01" w:rsidRPr="00A979EB" w:rsidRDefault="00543F01" w:rsidP="0054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F01" w:rsidRPr="00A979EB" w:rsidRDefault="00543F01" w:rsidP="000053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занятий:</w:t>
      </w:r>
    </w:p>
    <w:p w:rsidR="00543F01" w:rsidRPr="00A979EB" w:rsidRDefault="00543F01" w:rsidP="00543F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– беседы;</w:t>
      </w:r>
    </w:p>
    <w:p w:rsidR="00543F01" w:rsidRPr="00A979EB" w:rsidRDefault="00543F01" w:rsidP="00543F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занятия – просмотр видео фрагментов – как дополнение к основным занятиям;</w:t>
      </w:r>
    </w:p>
    <w:p w:rsidR="00543F01" w:rsidRPr="00A979EB" w:rsidRDefault="00543F01" w:rsidP="00543F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игровая деятельность педагога и детей, где решаются творческие задачи, проблемные ситуации, придумываются загадки, составляются лимерики;</w:t>
      </w:r>
    </w:p>
    <w:p w:rsidR="00543F01" w:rsidRPr="00A979EB" w:rsidRDefault="00543F01" w:rsidP="00543F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детей;</w:t>
      </w:r>
    </w:p>
    <w:p w:rsidR="00543F01" w:rsidRPr="00A979EB" w:rsidRDefault="00543F01" w:rsidP="00543F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литературой;</w:t>
      </w:r>
    </w:p>
    <w:p w:rsidR="00543F01" w:rsidRPr="00A979EB" w:rsidRDefault="00543F01" w:rsidP="00543F0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диагностика.</w:t>
      </w:r>
    </w:p>
    <w:p w:rsidR="00543F01" w:rsidRPr="00A979EB" w:rsidRDefault="00543F01" w:rsidP="000053B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игровой форме, практических работ, что способствует быстрому и лучшему запоминанию английских слов.</w:t>
      </w:r>
    </w:p>
    <w:p w:rsidR="00543F01" w:rsidRDefault="00543F01" w:rsidP="0054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предусмотрены увлекательные беседы по истории английского языка, культуре, традициях и жизни англоговорящих стран, просмотр видеоматериалов по страноведению и истории Великобритании и других англо-говорящих стран. Активно применяются развивающие, познавательные игры, конкурсы, практические работы, самостоятельная работа, групповая работа, педагогические тесты.</w:t>
      </w:r>
    </w:p>
    <w:p w:rsidR="00E90FEA" w:rsidRDefault="00E90FEA" w:rsidP="00543F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EED" w:rsidRDefault="00A93EED" w:rsidP="00A93E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программы используются ведущие педагогические </w:t>
      </w:r>
      <w:r w:rsidRPr="008D71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методы, принципы и подходы обучения</w:t>
      </w:r>
      <w:r w:rsidR="003423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Словесный метод,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Наглядный метод,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Практический метод;</w:t>
      </w:r>
    </w:p>
    <w:p w:rsid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EED" w:rsidRPr="00A979EB" w:rsidRDefault="00A93EED" w:rsidP="00A93E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обучения: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системности,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принцип доступности</w:t>
      </w: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принцип гуманности;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EED" w:rsidRDefault="00A93EED" w:rsidP="00A93E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3EED" w:rsidRPr="00A93EED" w:rsidRDefault="00A93EED" w:rsidP="00A93EE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</w:t>
      </w: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</w:t>
      </w: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личностно-ориентированный</w:t>
      </w: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3EED" w:rsidRPr="00A93EED" w:rsidRDefault="00A93EED" w:rsidP="00A93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3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индивидуальный</w:t>
      </w:r>
      <w:r w:rsidRPr="00A93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3F01" w:rsidRPr="00A979EB" w:rsidRDefault="00543F01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второго года обучения учащиеся научатся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4B38" w:rsidRPr="00512F7E" w:rsidRDefault="00E34B38" w:rsidP="00512F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до ста;</w:t>
      </w:r>
    </w:p>
    <w:p w:rsidR="00E34B38" w:rsidRPr="00512F7E" w:rsidRDefault="00E34B38" w:rsidP="00512F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устно и письменно объёмный рассказ о себе, о своих увлечениях, о своей семье, любимом животном;</w:t>
      </w:r>
    </w:p>
    <w:p w:rsidR="00E34B38" w:rsidRPr="00512F7E" w:rsidRDefault="00E34B38" w:rsidP="00512F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утвердительные, отрицательные и вопросительные предложения в настоящем, прошлом и будущем времени;</w:t>
      </w:r>
    </w:p>
    <w:p w:rsidR="00E34B38" w:rsidRPr="00512F7E" w:rsidRDefault="00E34B38" w:rsidP="00512F7E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2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частицы и артикли со словами.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научатся контролировать свои эмоции и поведение, научатся работать в коллективе, проявят силу воли, терпение, внимание, усидчивость.</w:t>
      </w:r>
    </w:p>
    <w:p w:rsidR="00E34B38" w:rsidRPr="00A979EB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результаты: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иметь представления о праздниках, традициях, культуре Британии и значимости английского языка, как необходимого средства коммуникаций в современном мире.</w:t>
      </w:r>
    </w:p>
    <w:p w:rsidR="005C03B1" w:rsidRDefault="00E34B38" w:rsidP="00E11F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овладеют основными видами речевой деятельности: слуховому восприятию речи, элементарному чтению и письму; научатся применять полученные знания, умения, навыки в практической деятельности.</w:t>
      </w:r>
    </w:p>
    <w:p w:rsidR="005C03B1" w:rsidRDefault="005C03B1" w:rsidP="005C0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E34B38" w:rsidRPr="00A979EB" w:rsidRDefault="008A3463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II</w:t>
      </w:r>
      <w:r w:rsidRPr="005570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E34B38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УЧЕБНО-ТЕМАТИЧЕСКОЕ ПЛАНИРОВАНИЕ</w:t>
      </w:r>
    </w:p>
    <w:p w:rsidR="005B59D6" w:rsidRDefault="005B59D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7CE4" w:rsidRPr="002C6FDF" w:rsidRDefault="007C766E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 </w:t>
      </w:r>
      <w:r w:rsidR="002C6FDF" w:rsidRPr="002C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2-го года обучения</w:t>
      </w:r>
    </w:p>
    <w:tbl>
      <w:tblPr>
        <w:tblW w:w="934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8"/>
        <w:gridCol w:w="2867"/>
        <w:gridCol w:w="1281"/>
        <w:gridCol w:w="1402"/>
        <w:gridCol w:w="1156"/>
        <w:gridCol w:w="2240"/>
      </w:tblGrid>
      <w:tr w:rsidR="00224FF7" w:rsidRPr="00FD6885" w:rsidTr="007D5ABE">
        <w:trPr>
          <w:trHeight w:val="51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FD6885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FD6885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(раздел)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FD6885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FD6885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F7" w:rsidRPr="00FD6885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68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D6885" w:rsidRPr="00FD6885" w:rsidRDefault="00224FF7" w:rsidP="00FD6885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D6885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Форма контроля,</w:t>
            </w:r>
          </w:p>
          <w:p w:rsidR="00224FF7" w:rsidRPr="00FD6885" w:rsidRDefault="00224FF7" w:rsidP="00FD6885">
            <w:pPr>
              <w:spacing w:line="240" w:lineRule="auto"/>
              <w:jc w:val="both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D6885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аттестации</w:t>
            </w:r>
          </w:p>
        </w:tc>
      </w:tr>
      <w:tr w:rsidR="00224FF7" w:rsidRPr="00224FF7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224FF7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224FF7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Страноведение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224FF7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224FF7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F7" w:rsidRPr="00224FF7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F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224FF7" w:rsidRDefault="00806134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диалога со сказочным зарубежным персонажем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Буквы и звуки английского языка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806134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«Буква-звук»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Грамматика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8B3CC2" w:rsidP="008061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 оставление предложений на английском языке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2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Числительные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193949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«Паровозики»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2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Лексика. Чтение.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322E9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322E9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2322E9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2F5E16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2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Местоимения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D527B5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2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предложений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71434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переводу русских предложений на английский</w:t>
            </w:r>
          </w:p>
        </w:tc>
      </w:tr>
      <w:tr w:rsidR="00193949" w:rsidRPr="00A979EB" w:rsidTr="007D5ABE"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3F321E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Играем. Читаем. Переводим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886B5B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886B5B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A979EB" w:rsidRDefault="007D5ABE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0D446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Игра-викторина «Английский знаток»</w:t>
            </w:r>
          </w:p>
        </w:tc>
      </w:tr>
      <w:tr w:rsidR="00193949" w:rsidRPr="00A979EB" w:rsidTr="007D5ABE">
        <w:trPr>
          <w:trHeight w:val="30"/>
        </w:trPr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224FF7" w:rsidP="00224F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C002DA" w:rsidP="00886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86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4FF7" w:rsidRPr="00A979EB" w:rsidRDefault="00886B5B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F7" w:rsidRPr="002E45EF" w:rsidRDefault="00DA52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45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4FF7" w:rsidRPr="00A979EB" w:rsidRDefault="00224FF7" w:rsidP="00224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515EB" w:rsidRPr="00A979EB" w:rsidRDefault="00A515EB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4C4" w:rsidRDefault="005404C4" w:rsidP="0054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B59D6" w:rsidRDefault="005B59D6" w:rsidP="0054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B59D6" w:rsidRDefault="005B59D6" w:rsidP="0054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404C4" w:rsidRPr="005404C4" w:rsidRDefault="007C766E" w:rsidP="0054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 </w:t>
      </w:r>
      <w:r w:rsidR="005404C4" w:rsidRPr="005404C4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5404C4" w:rsidRPr="005404C4" w:rsidRDefault="005404C4" w:rsidP="005404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04C4">
        <w:rPr>
          <w:rFonts w:ascii="Times New Roman" w:hAnsi="Times New Roman" w:cs="Times New Roman"/>
          <w:b/>
          <w:bCs/>
          <w:sz w:val="28"/>
          <w:szCs w:val="28"/>
        </w:rPr>
        <w:t xml:space="preserve">«Страна </w:t>
      </w:r>
      <w:r w:rsidR="00A83764">
        <w:rPr>
          <w:rFonts w:ascii="Times New Roman" w:hAnsi="Times New Roman" w:cs="Times New Roman"/>
          <w:b/>
          <w:bCs/>
          <w:sz w:val="28"/>
          <w:szCs w:val="28"/>
        </w:rPr>
        <w:t>Бук</w:t>
      </w:r>
      <w:r w:rsidRPr="005404C4">
        <w:rPr>
          <w:rFonts w:ascii="Times New Roman" w:hAnsi="Times New Roman" w:cs="Times New Roman"/>
          <w:b/>
          <w:bCs/>
          <w:sz w:val="28"/>
          <w:szCs w:val="28"/>
        </w:rPr>
        <w:t>ляндия»</w:t>
      </w: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/>
      </w:tblPr>
      <w:tblGrid>
        <w:gridCol w:w="551"/>
        <w:gridCol w:w="729"/>
        <w:gridCol w:w="5400"/>
        <w:gridCol w:w="700"/>
        <w:gridCol w:w="2421"/>
      </w:tblGrid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EA53A6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404C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  <w:p w:rsidR="00DA176D" w:rsidRPr="005404C4" w:rsidRDefault="00DA176D" w:rsidP="00EA53A6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404C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EA53A6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404C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EA5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404C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Темазанятия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EA5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404C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Кол-вочасов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EA53A6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5404C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Формаконтроля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404C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«Достопримечательности Британии»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диалога со сказочным зарубежным персонажем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произношения. Игра «Мы-британцы», рассказ о себе на английском «Здравствуйте, корол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диалога со сказочным зарубежным персонажем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F71DF5" w:rsidP="005404C4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r w:rsidR="00DA17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ентябрь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5404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у нас общего?». Беседа «Страны Лондон, Шотландия».</w:t>
            </w:r>
          </w:p>
          <w:p w:rsidR="00DA176D" w:rsidRPr="00A979EB" w:rsidRDefault="00DA176D" w:rsidP="005404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конструкций на английском «Здравствуйте, меня зовут…», «Мне… лет». Заучивание новых слов.</w:t>
            </w:r>
          </w:p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DA176D" w:rsidP="005404C4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диалога со сказочным зарубежным персонажем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5404C4" w:rsidRDefault="00F71DF5" w:rsidP="00DA176D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r w:rsidR="00DA17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ентябрь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Фонетическая разминка.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«Буква-звук»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F71DF5" w:rsidP="00DA176D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прописях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«Буква-звук»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F71DF5" w:rsidP="00DA176D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абота в тетрадях, аудирование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«Буква-звук»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F71DF5" w:rsidP="00DA176D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7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«Морской бой»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«Буква-звук»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F71DF5" w:rsidP="00DA176D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«Буква-звук», игра «Буквенное лото»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«Буква-звук»</w:t>
            </w:r>
          </w:p>
        </w:tc>
      </w:tr>
      <w:tr w:rsidR="00DA176D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F71DF5" w:rsidP="00DA176D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A176D" w:rsidP="00DA17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знаний по временам английского языка и их особенностями: утверждение, вопрос, отрицание.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Default="00DA176D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176D" w:rsidRPr="00A979EB" w:rsidRDefault="00D818E2" w:rsidP="00DA176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и запись алгоритма построения предложения в зависимости от выбранного времени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11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 лексики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предлогов и союзов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тетрадях на печатной основе. Игра «Распутай предложение».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в тексте предложений в том или ином времени. Отработка навыков устного и письменного составления разных форм одного и того же предложения, в том или ином времени.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Нахождение в тексте предложений в том или ином времени. Отработка навыков устного и письменного составления разных форм одного и того же предложения, в том или ином времени.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оставление предложений на английском языке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предлогов и союзов в предложении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«Зачем считать?»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 лексики по теме «Числительные», запись в словарь и заучивание новых слов.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Отработка произношения, диктант (устный, письменный)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Ноябрь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 «Первый, второй»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«Паровозики»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рактическое задание «Допиши числительное»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«Паровозики»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ранее изученной лексики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лексики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темам: «Животные», «Растения»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лексики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Хобби»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лексики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темам: «Магазин», «Мой дом»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Запись в словарь и заучивание новых слов, отработка произношения.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карточками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«Переводчик»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«Лото»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«Мэри»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«Кот и собака»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050FC8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сезоны»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 «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английск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 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«Лучший друг»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перевод сказки на английском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видами местоимений и глаголом tobe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ыполнение устных и письменных упражнений по данной теме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абота в тетрадях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диктант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собенности каждого из видов предложений в английском языке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собенности каждого из видов предложений в английском языке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Утвердительные предложения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42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Вопросительные предложения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Отрицательные предложения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составления предложений</w:t>
            </w:r>
          </w:p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переводу русских предложений на английский</w:t>
            </w: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правилами игр на английском языке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46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«1000000 долларов»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«Поле чудес»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«Самый умный»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49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«Переводчик»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«Лото»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51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«Угадай-ка»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«Кто я?»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DF5" w:rsidRPr="005404C4" w:rsidTr="00570906">
        <w:trPr>
          <w:trHeight w:val="77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53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Игра-викторина «Английский знаток»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1DF5" w:rsidRPr="00A979EB" w:rsidRDefault="00F71DF5" w:rsidP="00F71DF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Игра-викторина «Английский знаток»</w:t>
            </w:r>
          </w:p>
        </w:tc>
      </w:tr>
    </w:tbl>
    <w:p w:rsidR="005404C4" w:rsidRPr="005404C4" w:rsidRDefault="005404C4" w:rsidP="008B3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0906" w:rsidRDefault="00570906" w:rsidP="00570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F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2-го года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B59D6" w:rsidRDefault="005B59D6" w:rsidP="00570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4B38" w:rsidRPr="00570906" w:rsidRDefault="00E34B38" w:rsidP="00570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Раздел № 1 «Страноведение» (4 часа).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культурой Британии.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«Достопримечательности Британии». Беседа «Что у нас общего?». Беседа «Страны Лондон, Шотландия».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конструкций на английском «Здравствуйте, меня зовут…», «Мне… лет». Заучивание новых слов.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Практика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произношения. Игра «Мы-британцы», рассказ о себе на английском «Здравствуйте, корол</w:t>
      </w:r>
      <w:r w:rsidR="0054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составление диалога со сказочным зарубежным персонажем.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№ </w:t>
      </w:r>
      <w:r w:rsidR="008061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«Буквы и звуки английского алфавита» (</w:t>
      </w:r>
      <w:r w:rsidR="0080613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</w:t>
      </w:r>
      <w:r w:rsidR="001D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Фонетическая разминка. Знакомство со звуками английского алфавита и их буквенным обозначением; знакомство с дифтонгами., разгадывание загадок.</w:t>
      </w:r>
    </w:p>
    <w:p w:rsidR="00E34B38" w:rsidRPr="00A979EB" w:rsidRDefault="00806134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(6</w:t>
      </w:r>
      <w:r w:rsidR="00E34B38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1D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="00E34B38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 </w:t>
      </w:r>
      <w:r w:rsidR="00E34B38"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прописях, работа в тетрадях, аудирование, отработка произношения, игра «Буква-звук», игра «Буквенное лото», игра «Морской бой».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Лото «Буква-звук»</w:t>
      </w:r>
    </w:p>
    <w:p w:rsidR="003D430E" w:rsidRDefault="003D430E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4B38" w:rsidRPr="00A979EB" w:rsidRDefault="008B3CC2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="00E34B38"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аздел №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="00E34B38"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«Грамматика»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12</w:t>
      </w:r>
      <w:r w:rsidR="00E34B38"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вопросительных, отрицательных и утвердительных предложений.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8B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1D1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знаний по временам английского языка и их особенностями: утверждение, вопрос, отрицание. Составление и запись алгоритма построения предложения в зависимости от выбранного времени. Введение новой лексики. Введение предлогов и союзов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</w:t>
      </w:r>
      <w:r w:rsidR="008B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в тетрадях на печатной основе. Игра «Распутай предложение». Нахождение в тексте предложений в том или ином времени. Отработка навыков устного и письменного составления разных форм одного и того же предложения, в том или ином времени. Использование предлогов и союзов в предложении.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самостоятельное </w:t>
      </w:r>
      <w:r w:rsidR="00D81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предложений на английском языке.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№ </w:t>
      </w:r>
      <w:r w:rsidR="008B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«Числительные» (</w:t>
      </w:r>
      <w:r w:rsidR="008B3C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порядковыми и количественными числительными.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«Зачем считать?». Введение новой лексики по теме «Числительные», запись в словарь и заучивание новых слов.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</w:t>
      </w:r>
      <w:r w:rsidR="008B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произношения, диктант (устный, письменный), игра «Первый, второй», практическое задание «Допиши числительное».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 «Паровозики».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№ </w:t>
      </w:r>
      <w:r w:rsidR="002F5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</w:t>
      </w:r>
      <w:r w:rsidR="00AA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«Лексика. Чтение» (14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</w:t>
      </w:r>
      <w:r w:rsidR="00AA667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 на различные темы. Чтение предложений/простых текстов. Перевод. Пересказ.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</w:t>
      </w:r>
      <w:r w:rsidR="00AA6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AA6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Повторение ранее изученной лексики. Введение новой по темам: «Животные», «Растения», «Хобби», «Магазин», «Мой дом».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</w:t>
      </w:r>
      <w:r w:rsidR="00AA6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AA66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Запись в словарь и заучивание новых слов, отработка произношения. Работа с карточками. Игра «Переводчик». Игра «Лото». Чтение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английских сказок «Мэри», «Кот и собака», «Огород», «Волшебные сезоны», «Мышка», «Лучший друг». Перевод.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сказки на английском.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№ </w:t>
      </w:r>
      <w:r w:rsidR="00D52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«Местоимения» (</w:t>
      </w:r>
      <w:r w:rsidR="00D527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</w:t>
      </w:r>
      <w:r w:rsidR="007143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и притяжательные местоимения.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(2 часа):</w:t>
      </w:r>
      <w:r w:rsidR="001E6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видами местоимений и глаголом tobe.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</w:t>
      </w:r>
      <w:r w:rsidR="00D527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устных и письменных упражнений по данной теме, работа в тетрадях.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контроля: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диктант.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№ </w:t>
      </w:r>
      <w:r w:rsidR="00714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«Виды предложений» </w:t>
      </w:r>
      <w:r w:rsidR="007143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(12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часов)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конструкциями утвердительного, отрицательного и вопросительного предложения в настоящем времени.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</w:t>
      </w:r>
      <w:r w:rsidR="00714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</w:t>
      </w:r>
      <w:r w:rsidR="00714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каждого из видов предложений в английском языке.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</w:t>
      </w:r>
      <w:r w:rsidR="007143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на практике алгоритма составления предложений.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самостоятельная работа по переводу русских предложений на английский.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Раздел № </w:t>
      </w:r>
      <w:r w:rsidR="000D4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8 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«Играем. Читаем. Переводи</w:t>
      </w:r>
      <w:r w:rsidR="000D4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м» (10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час</w:t>
      </w:r>
      <w:r w:rsidR="000D44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</w:t>
      </w:r>
      <w:r w:rsidRPr="00A979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 на закрепление полученных знаний, умений и навыков.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(</w:t>
      </w:r>
      <w:r w:rsidR="00886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игр на английском языке.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(</w:t>
      </w:r>
      <w:r w:rsidR="00886B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часов):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«1000000 долларов». Игра «Поле чудес». Игра «Самый умный». Игра «Переводчик». Игра «Лото». Игра «Угадай-ка». Игра «Кто я?».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Игра-викторина «Английский знаток»</w:t>
      </w:r>
    </w:p>
    <w:p w:rsidR="003D430E" w:rsidRDefault="003D430E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D7F" w:rsidRDefault="00E97D7F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D7F" w:rsidRDefault="00E97D7F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766E" w:rsidRDefault="007C766E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766E" w:rsidRDefault="007C766E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41F6" w:rsidRDefault="00AB41F6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D7F" w:rsidRPr="00AB41F6" w:rsidRDefault="00AB41F6" w:rsidP="00AB41F6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</w:t>
      </w:r>
      <w:r w:rsidR="00E97D7F" w:rsidRPr="00AB41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77F72" w:rsidRPr="002E3D69" w:rsidRDefault="00977F72" w:rsidP="005C03B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F72" w:rsidRPr="005636A0" w:rsidRDefault="002E3D69" w:rsidP="00AB41F6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5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005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.1.</w:t>
      </w:r>
      <w:r w:rsidR="00977F72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используются ведущие педагогические методы принципы, технологии и приемы обучения.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Словесный метод: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 (как вводный этап урока: описательный, повествовательный, с примера</w:t>
      </w:r>
      <w:r w:rsidR="004E2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взятыми из жизни);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 (подробное и интересное изложение материала в доступной для данного возраста форме; формирование у них элементарных понятий об английском языке);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(в зависимости от дидактических задач различают: вводные, повторительные, заключительные и закрепляющие.Вводная беседа направлена на выявление имеющихся у учащихся знаний по теме; повторительная беседа на воспроизведение пройденного; закрепляющая - на упрочнение знаний; заключительная - на подытоживание и обобщение изучаемого материала).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Наглядный метод: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демонстрация (показ учащимся наглядных материалов: плакатов, карточек, картинок и пр.);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наглядных методов обучения необходимо соблюдать ряд условий: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применяемая наглядность должна соответствовать возрасту учащихся;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наглядность должна использоваться в меру и показывать ее следует постепенно и только в соответствующий момент урока;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наблюдение должно быть организовано таким образом, чтобы все учащиеся могли хорошо видеть демонстрируемый предмет;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необходимо четко выделять главное, существенное при показе иллюстраций;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детально продумывать пояснения, даваемые в ходе демонстрации явлений;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демонстрируемая наглядность должна быть точно согласована с содержанием материала;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привлекать самих учеников к нахождению желаемой информации в наглядном пособии или демонстрационном устройстве.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Практический метод: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(устные: аудирование, разучивание стихотворений) и графические (рисуночный тест);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 (игры, направленные на освоение и закрепление нового материала в игровой форме);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игровой метод (использование игровых методов является одним из самых важных методов обучения детей дошкольного и младшего школьного возраста. Игра может выполнять сразу несколько функций: обучающую, коммуникативную, развлекательную, релаксационную, развивающую и воспитательную. Ее можно использовать и при введении нового материала, и при закреплении его, а также при контроле знаний).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обучения: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(предполагает усвоение учебного материала в определенном учебной программой порядке с таким расчетом, чтобы каждый новый элемент содержание ту этого учебного материала логически связывался как с предыдущим элементом его, так и с последующим, обеспечивая таким образом сопротивления полученных новых знаний на усвоенные ранее) 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доступности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(вытекает из требований, выработанных многовековой практикой обучения, с одной стороны, и закономерностей возрастного развития школьников, организации и осуществления дидактического процесса в соответствии с уровнем развития учащихся - с другой. Доступным для ребенка является лишь то, что соответствует его уровню мышления, объему накопленных знаний, умений, способов мышления);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гуманности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(предусматривает создание оптимальных условий для интеллектуального и социального развития детей: работа в парах, в группах).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здоровья учащихся и более успешного усвоения предмета на занятиях применяется здоровьесберегающая (физкультминутки, контроль педагогом за правильной осанкой учащихся, распределение по местам в зависимости от индивидуальных особенностей детей (зрение, слух )) и игровые технологии.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 следующие подходы: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личностно-ориентированный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(предполагает помощь педагога воспитаннику в выявлении своих возможностей, реализации своих интересов);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индивидуальный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(организация учебного процесса с учетом индивидуальных особенностей учащихся; позволяет создать оптимальные условия для реализации потенциальных возможностей каждого ученика.Индивидуализация обучения осуществляется в условиях коллективной работы в рамках общих задач и содержания обучения)</w:t>
      </w:r>
      <w:r w:rsidR="00E90F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занятий:</w:t>
      </w:r>
    </w:p>
    <w:p w:rsidR="00E34B38" w:rsidRPr="00A979EB" w:rsidRDefault="00E34B38" w:rsidP="005C03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– беседы;</w:t>
      </w:r>
    </w:p>
    <w:p w:rsidR="00E34B38" w:rsidRPr="00A979EB" w:rsidRDefault="00E34B38" w:rsidP="005C03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занятия – просмотр видео фрагментов – как дополнение к основным занятиям;</w:t>
      </w:r>
    </w:p>
    <w:p w:rsidR="00E34B38" w:rsidRPr="00A979EB" w:rsidRDefault="00E34B38" w:rsidP="005C03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игровая деятельность педагога и детей, где решаются творческие задачи, проблемные ситуации, придумываются загадки, составляются лимерики;</w:t>
      </w:r>
    </w:p>
    <w:p w:rsidR="00E34B38" w:rsidRPr="00A979EB" w:rsidRDefault="00E34B38" w:rsidP="005C03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детей;</w:t>
      </w:r>
    </w:p>
    <w:p w:rsidR="00E34B38" w:rsidRPr="00A979EB" w:rsidRDefault="00E34B38" w:rsidP="005C03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литературой;</w:t>
      </w:r>
    </w:p>
    <w:p w:rsidR="00E34B38" w:rsidRPr="00A979EB" w:rsidRDefault="00E34B38" w:rsidP="005C03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игровой форме, практических работ, что способствует быстрому и лучшему запоминанию английских слов.</w:t>
      </w:r>
    </w:p>
    <w:p w:rsidR="00977F72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предусмотрены увлекательные беседы по истории английского языка, культуре, традициях и жизни англоговорящих стран, просмотр видеоматериалов по страноведению и истории Великобритании и других англо-говорящих стран. Активно применяются развивающие, познавательные игры, конкурсы, практические работы, самостоятельная работа, групповая работа, педагогические тесты.</w:t>
      </w:r>
    </w:p>
    <w:p w:rsidR="00B573AC" w:rsidRDefault="00B573AC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70B" w:rsidRPr="00A979EB" w:rsidRDefault="00EE170B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 </w:t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 и оценочные средства</w:t>
      </w:r>
    </w:p>
    <w:p w:rsidR="00EE170B" w:rsidRPr="00A979EB" w:rsidRDefault="00EE170B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стартового и итогового контролей с помощью тестов на начало учебного года и итоговых по окончанию учебного года </w:t>
      </w:r>
      <w:r w:rsidR="00730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диагностического инструментария 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 определить уровень усвоения учебного материала.</w:t>
      </w:r>
    </w:p>
    <w:p w:rsidR="00EE170B" w:rsidRPr="00A979EB" w:rsidRDefault="00EE170B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F72" w:rsidRPr="00977F72" w:rsidRDefault="00977F72" w:rsidP="005C03B1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3544" w:hanging="567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977F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Планируемы</w:t>
      </w:r>
      <w:r w:rsidR="00B573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е</w:t>
      </w:r>
      <w:r w:rsidRPr="00977F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результат</w:t>
      </w:r>
      <w:r w:rsidR="00B573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ы</w:t>
      </w:r>
    </w:p>
    <w:p w:rsidR="00E34B38" w:rsidRPr="00B573AC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3A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 концу освоения программы учащиеся овладевают следующими компетентностями:</w:t>
      </w:r>
    </w:p>
    <w:p w:rsidR="00E34B38" w:rsidRPr="00A979EB" w:rsidRDefault="00E34B38" w:rsidP="005C03B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– знание алфавита, букв, основных буквосочетаний, звуков изучаемого языка; знание основных правил чтения;</w:t>
      </w:r>
    </w:p>
    <w:p w:rsidR="00E34B38" w:rsidRPr="00A979EB" w:rsidRDefault="00E34B38" w:rsidP="005C03B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– понимание и восприятие на слух речи педагога, участие в элементарном диалоге, умение кратко рассказывать о себе, своей семье, о друге с использованием навыков устной речи на основе осознанного понимания правил иностранного языка; умение задавать вопросы и отвечать на них;</w:t>
      </w:r>
    </w:p>
    <w:p w:rsidR="00E34B38" w:rsidRPr="00A979EB" w:rsidRDefault="00E34B38" w:rsidP="005C03B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– способность поиска информации из самых разных источников (работа со словарями, с методическими пособиями, с литературой).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Методы, используемые при реализации программы: занятия с детьми осуществляется на основе деятельностного метода, позволяющего соотнести теоретический материал с практическими занятиями.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294" w:rsidRDefault="00A66294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3D6" w:rsidRDefault="00C273D6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10C1" w:rsidRPr="007304CF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73D6" w:rsidRPr="004D10C1" w:rsidRDefault="004D10C1" w:rsidP="004D10C1">
      <w:pPr>
        <w:pStyle w:val="a5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</w:t>
      </w:r>
      <w:r w:rsidRPr="004D1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Pr="004D1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МЕТОДИЧЕСКОЕ ОБЕСПЕЧЕНИЕ</w:t>
      </w:r>
    </w:p>
    <w:p w:rsidR="004D10C1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0C1" w:rsidRPr="00A979EB" w:rsidRDefault="004D10C1" w:rsidP="004D10C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программы используются ведущие педагогические методы принципы, технологии и приемы обучения.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Словесный метод: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 (как вводный этап урока: описательный, повествовательный, с примера взятыми из жизни);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 (подробное и интересное изложение материала в доступной для данного возраста форме; формирование у них элементарных понятий об английском языке);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(в зависимости от дидактических задач различают: вводные, повторительные, заключительные и закрепляющие.Вводная беседа направлена на выявление имеющихся у учащихся знаний по теме; повторительная беседа на воспроизведение пройденного; закрепляющая - на упрочнение знаний; заключительная - на подытоживание и обобщение изучаемого материала).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Наглядный метод: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демонстрация (показ учащимся наглядных материалов: плакатов, карточек, картинок и пр.);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использовании наглядных методов обучения необходимо соблюдать ряд условий: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применяемая наглядность должна соответствовать возрасту учащихся;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наглядность должна использоваться в меру и показывать ее следует постепенно и только в соответствующий момент урока;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наблюдение должно быть организовано таким образом, чтобы все учащиеся могли хорошо видеть демонстрируемый предмет;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необходимо четко выделять главное, существенное при показе иллюстраций;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детально продумывать пояснения, даваемые в ходе демонстрации явлений;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демонстрируемая наглядность должна быть точно согласована с содержанием материала;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привлекать самих учеников к нахождению желаемой информации в наглядном пособии или демонстрационном устройстве.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Практический метод: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упражнения (устные: аудирование, разучивание стихотворений) и графические (рисуночный тест);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дидактическая игра (игры, направленные на освоение и закрепление нового материала в игровой форме);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игровой метод (использование игровых методов является одним из самых важных методов обучения детей дошкольного и младшего школьного возраста. Игра может выполнять сразу несколько функций: обучающую, коммуникативную, развлекательную, релаксационную, развивающую и воспитательную. Ее можно использовать и при введении нового материала, и при закреплении его, а также при контроле знаний).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обучения: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системности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(предполагает усвоение учебного материала в определенном учебной программой порядке с таким расчетом, чтобы каждый новый элемент содержание ту этого учебного материала логически связывался как с предыдущим элементом его, так и с последующим, обеспечивая таким образом сопротивления полученных новых знаний на усвоенные ранее) 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доступности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(вытекает из требований, выработанных многовековой практикой обучения, с одной стороны, и закономерностей возрастного развития школьников, организации и осуществления дидактического процесса в соответствии с уровнем развития учащихся - с другой. Доступным для ребенка является лишь то, что соответствует его уровню мышления, объему накопленных знаний, умений, способов мышления);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 гуманности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(предусматривает создание оптимальных условий для интеллектуального и социального развития детей: работа в парах, в группах).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сохранения здоровья учащихся и более успешного усвоения предмета на занятиях применяется здоровьесберегающая (физкультминутки, контроль педагогом за правильной осанкой учащихся, распределение по местам в зависимости от индивидуальных особенностей детей (зрение, слух )) и игровые технологии.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 следующие подходы:</w:t>
      </w:r>
    </w:p>
    <w:p w:rsidR="004D10C1" w:rsidRPr="00A979EB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личностно-ориентированный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(предполагает помощь педагога воспитаннику в выявлении своих возможностей, реализации своих интересов);</w:t>
      </w:r>
    </w:p>
    <w:p w:rsidR="00C273D6" w:rsidRDefault="004D10C1" w:rsidP="004D1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A979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индивидуальный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(организация учебного процесса с учетом индивидуальных особенностей учащихся; позволяет создать оптимальные условия для реализации потенциальных возможностей каждого ученика.Индивидуализация обучения осуществляется в условиях коллективной работы в рамках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задач и содержания обучения).</w:t>
      </w:r>
    </w:p>
    <w:p w:rsidR="004D10C1" w:rsidRDefault="004D10C1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343C" w:rsidRPr="00A979EB" w:rsidRDefault="00C3343C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программы.</w:t>
      </w:r>
    </w:p>
    <w:p w:rsidR="003F74E5" w:rsidRDefault="00C3343C" w:rsidP="003F74E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организации рабочего места пед</w:t>
      </w:r>
      <w:r w:rsid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агога (стол, стул);</w:t>
      </w:r>
    </w:p>
    <w:p w:rsidR="003F74E5" w:rsidRDefault="00C3343C" w:rsidP="003F74E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 для организации</w:t>
      </w:r>
      <w:r w:rsid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мест учащихся (парты);</w:t>
      </w:r>
    </w:p>
    <w:p w:rsidR="003F74E5" w:rsidRDefault="00C3343C" w:rsidP="003F74E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Шкафы для размещения и хранения учебного оборудования</w:t>
      </w:r>
      <w:r w:rsidR="00A837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литературы;</w:t>
      </w:r>
    </w:p>
    <w:p w:rsidR="00C3343C" w:rsidRPr="003F74E5" w:rsidRDefault="00C3343C" w:rsidP="003F74E5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Доска, плакаты.</w:t>
      </w:r>
      <w:r w:rsidRPr="003F7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1A5" w:rsidRDefault="007E01A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01A5" w:rsidRDefault="007E01A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1F38" w:rsidRDefault="00481F38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74E5" w:rsidRDefault="003F74E5" w:rsidP="003F74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73D6" w:rsidRPr="007E01A5" w:rsidRDefault="007E01A5" w:rsidP="007E0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0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V</w:t>
      </w:r>
      <w:r w:rsidRPr="007E01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ДИАГНОСТИЧЕСКИЙ ИНСТРУМЕНТАРИЙ</w:t>
      </w:r>
    </w:p>
    <w:p w:rsidR="007E01A5" w:rsidRDefault="007E01A5" w:rsidP="007E0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01A5" w:rsidRPr="00A979EB" w:rsidRDefault="007E01A5" w:rsidP="007E0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Стартовая диагностика на второй год обучения.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Транскрипция слов.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Чтение текста из пяти предложений и его перевод.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Счёт 0-50.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Знание иностранной лексики (Игра «Назови слово»).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Представление о культуре Британии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вопрос начисляется по одному баллу.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уровня знаний учащегося по итогам стартовой диагностики.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09"/>
        <w:gridCol w:w="1984"/>
        <w:gridCol w:w="2268"/>
        <w:gridCol w:w="2552"/>
      </w:tblGrid>
      <w:tr w:rsidR="007E01A5" w:rsidRPr="00A979EB" w:rsidTr="00A83764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 учащегося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7E01A5" w:rsidRPr="00A979EB" w:rsidTr="00A83764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E01A5" w:rsidRPr="00A979EB" w:rsidRDefault="007E01A5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BE" w:rsidRPr="00A979EB" w:rsidTr="00A83764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BE" w:rsidRPr="00A979EB" w:rsidTr="00A83764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BE" w:rsidRPr="00A979EB" w:rsidTr="00A83764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BE" w:rsidRPr="00A979EB" w:rsidTr="00A83764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233BE" w:rsidRPr="00A979EB" w:rsidRDefault="002233BE" w:rsidP="00E711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от 4-5 баллов.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3 балла.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от 0-2 баллов.</w:t>
      </w:r>
    </w:p>
    <w:p w:rsidR="007E01A5" w:rsidRPr="00A979EB" w:rsidRDefault="007E01A5" w:rsidP="007E0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диагностика на второй год обучения.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Задания: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Игра «Поле чудес» (выявление лексического уровня).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Составление утвердительных, вопросительных и отрицательных предложений.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Составление устного диалога.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вопрос начисляется по одному баллу.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5"/>
        <w:gridCol w:w="2409"/>
        <w:gridCol w:w="2409"/>
        <w:gridCol w:w="2392"/>
      </w:tblGrid>
      <w:tr w:rsidR="007E01A5" w:rsidRPr="00A979EB" w:rsidTr="007E01A5">
        <w:trPr>
          <w:trHeight w:val="29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 ребёнка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Лексика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Грамматика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9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Говорение</w:t>
            </w:r>
          </w:p>
        </w:tc>
      </w:tr>
      <w:tr w:rsidR="002233BE" w:rsidRPr="00A979EB" w:rsidTr="007E01A5">
        <w:trPr>
          <w:trHeight w:val="29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BE" w:rsidRPr="00A979EB" w:rsidTr="007E01A5">
        <w:trPr>
          <w:trHeight w:val="29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233BE" w:rsidRPr="00A979EB" w:rsidTr="007E01A5">
        <w:trPr>
          <w:trHeight w:val="298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33BE" w:rsidRPr="00A979EB" w:rsidRDefault="002233BE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E01A5" w:rsidRPr="00A979EB" w:rsidTr="00E711AC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01A5" w:rsidRPr="00A979EB" w:rsidRDefault="007E01A5" w:rsidP="00E71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от 3баллов.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2 балла.</w:t>
      </w:r>
    </w:p>
    <w:p w:rsidR="007E01A5" w:rsidRPr="00A979EB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0-1 балл.</w:t>
      </w:r>
    </w:p>
    <w:p w:rsidR="00E34B38" w:rsidRPr="00A979EB" w:rsidRDefault="003A5611" w:rsidP="003A561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bookmarkStart w:id="0" w:name="_GoBack"/>
      <w:bookmarkEnd w:id="0"/>
      <w:r w:rsidR="007E0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VI</w:t>
      </w:r>
      <w:r w:rsidR="007E01A5" w:rsidRPr="00E97D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E01A5"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ПЕДАГОГОМ ЛИТЕРАТУРЫ</w:t>
      </w:r>
    </w:p>
    <w:p w:rsidR="007E01A5" w:rsidRDefault="007E01A5" w:rsidP="007E01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развития дополнительного образования детей от 4 сентября 2014 г. №1726-р. [Электронный ресурс] — URL: http://government.ru/media/files/ipA1NW42XOA.pdf (Дата обращения 05.01.2015)</w:t>
      </w:r>
    </w:p>
    <w:p w:rsidR="00E34B38" w:rsidRPr="00A979EB" w:rsidRDefault="00E34B38" w:rsidP="005C03B1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Методические рекомендации по проектированию дополнительных общеразвивающих программ (включая разноуровневые программы) Министерства образования и науки России, Федерального государственного автономного учреждения "Федеральный институт развития образования" 2015 г.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Методические рекомендации по проектированию дополнительных общеразвивающих программ КОиН, администрации города Новокузнецка и МАОУ ДПО ИПК.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Федеральный закон об образовании в Российской Федерации от 29 декабря 2012 года N273-ФЗ.[Электронный ресурс] 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URL:http://www.consultant.ru/document/cons_doc_LAW_173649/</w:t>
      </w: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(Дата обращения 03.03.2015).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Архангельская, Л.С. Английский словарь в картинках [Текст] / Илл. В.Трубицина, Ю.Трубициной - М.: Изд-во Эксмо, 2002 -56 с.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Верещагина, Н.Н. Методика обучения английскому языку на начальном этапе / Методическое пособие [Текст]: сборник заданий. – М.: Просвещение, 1998. – 93 с.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Карпиченкова, Е.П. Английские слова в картинках и упражнениях / пособие [Текст]: сборник /Е.П. Карпиченкова. – М.: Просвещение, 2000. – 40 с.</w:t>
      </w:r>
    </w:p>
    <w:p w:rsidR="00E34B38" w:rsidRPr="00A979EB" w:rsidRDefault="00E34B38" w:rsidP="005C0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Родин, И.О. Вся грамматика английского языка [Текст]: методическое пособие / И.О.Родин, Т.М.Пименова. –М.: АСТ, 1999. – 512 с</w:t>
      </w:r>
    </w:p>
    <w:p w:rsidR="007E01A5" w:rsidRPr="007304CF" w:rsidRDefault="007E01A5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4B38" w:rsidRPr="00A979EB" w:rsidRDefault="00E34B38" w:rsidP="005C0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литературы, рекомендуемый учащимся</w:t>
      </w:r>
    </w:p>
    <w:p w:rsidR="00E34B38" w:rsidRPr="00A979EB" w:rsidRDefault="00E34B38" w:rsidP="005C03B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Бонк М.Е. Тетрадь на печатной основе «Английский для младших школьников» [Текст] / рабочая тетрадь - М.: Изд-во Росмэн, 2018 -127 с.</w:t>
      </w:r>
    </w:p>
    <w:p w:rsidR="00896D9C" w:rsidRPr="005B59D6" w:rsidRDefault="00E34B38" w:rsidP="0083723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7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Чимирис Ю.В. Комплексный тренажёр «Английский язык» [Текст] / сборник заданий - М.: Изд-во #эксмодетство, 2017 -80 с.</w:t>
      </w:r>
    </w:p>
    <w:sectPr w:rsidR="00896D9C" w:rsidRPr="005B59D6" w:rsidSect="00E90FEA">
      <w:foot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5D2" w:rsidRDefault="00A905D2" w:rsidP="00F82901">
      <w:pPr>
        <w:spacing w:after="0" w:line="240" w:lineRule="auto"/>
      </w:pPr>
      <w:r>
        <w:separator/>
      </w:r>
    </w:p>
  </w:endnote>
  <w:endnote w:type="continuationSeparator" w:id="1">
    <w:p w:rsidR="00A905D2" w:rsidRDefault="00A905D2" w:rsidP="00F8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298297"/>
      <w:docPartObj>
        <w:docPartGallery w:val="Page Numbers (Bottom of Page)"/>
        <w:docPartUnique/>
      </w:docPartObj>
    </w:sdtPr>
    <w:sdtContent>
      <w:p w:rsidR="00EA53A6" w:rsidRDefault="00D3052B">
        <w:pPr>
          <w:pStyle w:val="a8"/>
          <w:jc w:val="center"/>
        </w:pPr>
        <w:r>
          <w:fldChar w:fldCharType="begin"/>
        </w:r>
        <w:r w:rsidR="00EA53A6">
          <w:instrText xml:space="preserve"> PAGE   \* MERGEFORMAT </w:instrText>
        </w:r>
        <w:r>
          <w:fldChar w:fldCharType="separate"/>
        </w:r>
        <w:r w:rsidR="00D17B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53A6" w:rsidRDefault="00EA53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5D2" w:rsidRDefault="00A905D2" w:rsidP="00F82901">
      <w:pPr>
        <w:spacing w:after="0" w:line="240" w:lineRule="auto"/>
      </w:pPr>
      <w:r>
        <w:separator/>
      </w:r>
    </w:p>
  </w:footnote>
  <w:footnote w:type="continuationSeparator" w:id="1">
    <w:p w:rsidR="00A905D2" w:rsidRDefault="00A905D2" w:rsidP="00F82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C7D9B"/>
    <w:multiLevelType w:val="hybridMultilevel"/>
    <w:tmpl w:val="1E00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A6F49"/>
    <w:multiLevelType w:val="multilevel"/>
    <w:tmpl w:val="3B4A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5069F"/>
    <w:multiLevelType w:val="hybridMultilevel"/>
    <w:tmpl w:val="4768C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86566"/>
    <w:multiLevelType w:val="multilevel"/>
    <w:tmpl w:val="22649D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6884DFC"/>
    <w:multiLevelType w:val="hybridMultilevel"/>
    <w:tmpl w:val="E2FC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72C9D"/>
    <w:multiLevelType w:val="multilevel"/>
    <w:tmpl w:val="93AE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67D66"/>
    <w:multiLevelType w:val="hybridMultilevel"/>
    <w:tmpl w:val="E4068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22E90"/>
    <w:multiLevelType w:val="multilevel"/>
    <w:tmpl w:val="21F2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241C67"/>
    <w:multiLevelType w:val="hybridMultilevel"/>
    <w:tmpl w:val="C3646712"/>
    <w:lvl w:ilvl="0" w:tplc="22987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4BD6FF7"/>
    <w:multiLevelType w:val="hybridMultilevel"/>
    <w:tmpl w:val="5404B904"/>
    <w:lvl w:ilvl="0" w:tplc="22987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3B62DC"/>
    <w:multiLevelType w:val="multilevel"/>
    <w:tmpl w:val="A0B4C5C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B945145"/>
    <w:multiLevelType w:val="multilevel"/>
    <w:tmpl w:val="28F0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F603D"/>
    <w:multiLevelType w:val="hybridMultilevel"/>
    <w:tmpl w:val="C4D00FDC"/>
    <w:lvl w:ilvl="0" w:tplc="22987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21B8B"/>
    <w:multiLevelType w:val="multilevel"/>
    <w:tmpl w:val="9EC695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49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4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6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392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4"/>
  </w:num>
  <w:num w:numId="9">
    <w:abstractNumId w:val="2"/>
  </w:num>
  <w:num w:numId="10">
    <w:abstractNumId w:val="12"/>
  </w:num>
  <w:num w:numId="11">
    <w:abstractNumId w:val="9"/>
  </w:num>
  <w:num w:numId="12">
    <w:abstractNumId w:val="8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93C"/>
    <w:rsid w:val="00001E62"/>
    <w:rsid w:val="000053BE"/>
    <w:rsid w:val="00016B6F"/>
    <w:rsid w:val="00021101"/>
    <w:rsid w:val="0004311A"/>
    <w:rsid w:val="00050FC8"/>
    <w:rsid w:val="000614F1"/>
    <w:rsid w:val="00061871"/>
    <w:rsid w:val="000A71EE"/>
    <w:rsid w:val="000D4467"/>
    <w:rsid w:val="000E0965"/>
    <w:rsid w:val="00120F3E"/>
    <w:rsid w:val="00124720"/>
    <w:rsid w:val="00134560"/>
    <w:rsid w:val="00173F06"/>
    <w:rsid w:val="00193949"/>
    <w:rsid w:val="001D1FFE"/>
    <w:rsid w:val="001E6F93"/>
    <w:rsid w:val="00211A75"/>
    <w:rsid w:val="00220CFC"/>
    <w:rsid w:val="002233BE"/>
    <w:rsid w:val="00224FF7"/>
    <w:rsid w:val="00231062"/>
    <w:rsid w:val="002322E9"/>
    <w:rsid w:val="002352EC"/>
    <w:rsid w:val="00250436"/>
    <w:rsid w:val="002511F6"/>
    <w:rsid w:val="00255945"/>
    <w:rsid w:val="002744F4"/>
    <w:rsid w:val="00296464"/>
    <w:rsid w:val="002B7355"/>
    <w:rsid w:val="002C6FDF"/>
    <w:rsid w:val="002E3D69"/>
    <w:rsid w:val="002E45EF"/>
    <w:rsid w:val="002E4616"/>
    <w:rsid w:val="002E716C"/>
    <w:rsid w:val="002F5E16"/>
    <w:rsid w:val="00310D4E"/>
    <w:rsid w:val="00316EF1"/>
    <w:rsid w:val="00321808"/>
    <w:rsid w:val="0034233B"/>
    <w:rsid w:val="00345815"/>
    <w:rsid w:val="0035593C"/>
    <w:rsid w:val="00364E91"/>
    <w:rsid w:val="00377CE4"/>
    <w:rsid w:val="003877E8"/>
    <w:rsid w:val="003A5611"/>
    <w:rsid w:val="003D430E"/>
    <w:rsid w:val="003F09DE"/>
    <w:rsid w:val="003F321E"/>
    <w:rsid w:val="003F74E5"/>
    <w:rsid w:val="00467173"/>
    <w:rsid w:val="0048149D"/>
    <w:rsid w:val="00481F38"/>
    <w:rsid w:val="0049291D"/>
    <w:rsid w:val="004D10C1"/>
    <w:rsid w:val="004E278C"/>
    <w:rsid w:val="004E57BA"/>
    <w:rsid w:val="00512F7E"/>
    <w:rsid w:val="0053151A"/>
    <w:rsid w:val="00532B2F"/>
    <w:rsid w:val="005404C4"/>
    <w:rsid w:val="00543F01"/>
    <w:rsid w:val="005570F9"/>
    <w:rsid w:val="005636A0"/>
    <w:rsid w:val="00564177"/>
    <w:rsid w:val="00564E96"/>
    <w:rsid w:val="00565EDC"/>
    <w:rsid w:val="00570906"/>
    <w:rsid w:val="00582F42"/>
    <w:rsid w:val="005B59D6"/>
    <w:rsid w:val="005C03B1"/>
    <w:rsid w:val="005D54CC"/>
    <w:rsid w:val="005D6F18"/>
    <w:rsid w:val="005E4EB5"/>
    <w:rsid w:val="005E7746"/>
    <w:rsid w:val="006001BC"/>
    <w:rsid w:val="00610E25"/>
    <w:rsid w:val="006154B0"/>
    <w:rsid w:val="00631708"/>
    <w:rsid w:val="00653F3F"/>
    <w:rsid w:val="00656FB6"/>
    <w:rsid w:val="0066777D"/>
    <w:rsid w:val="006C3943"/>
    <w:rsid w:val="006D289F"/>
    <w:rsid w:val="006F4EFD"/>
    <w:rsid w:val="0071434E"/>
    <w:rsid w:val="007304CF"/>
    <w:rsid w:val="007449F3"/>
    <w:rsid w:val="00750C56"/>
    <w:rsid w:val="007639F3"/>
    <w:rsid w:val="007667A6"/>
    <w:rsid w:val="00785AE2"/>
    <w:rsid w:val="007C766E"/>
    <w:rsid w:val="007D5ABE"/>
    <w:rsid w:val="007E01A5"/>
    <w:rsid w:val="007E0AA3"/>
    <w:rsid w:val="007F4463"/>
    <w:rsid w:val="007F6612"/>
    <w:rsid w:val="00806134"/>
    <w:rsid w:val="0083723B"/>
    <w:rsid w:val="008452D4"/>
    <w:rsid w:val="008723B2"/>
    <w:rsid w:val="00886B5B"/>
    <w:rsid w:val="008870C8"/>
    <w:rsid w:val="00896D9C"/>
    <w:rsid w:val="008A3463"/>
    <w:rsid w:val="008B1A4F"/>
    <w:rsid w:val="008B3CC2"/>
    <w:rsid w:val="008C34B0"/>
    <w:rsid w:val="008D7113"/>
    <w:rsid w:val="008F522B"/>
    <w:rsid w:val="00950036"/>
    <w:rsid w:val="00952236"/>
    <w:rsid w:val="00977F72"/>
    <w:rsid w:val="009839B0"/>
    <w:rsid w:val="00994167"/>
    <w:rsid w:val="009C56E8"/>
    <w:rsid w:val="009E24A6"/>
    <w:rsid w:val="00A31611"/>
    <w:rsid w:val="00A44E27"/>
    <w:rsid w:val="00A515EB"/>
    <w:rsid w:val="00A535B0"/>
    <w:rsid w:val="00A60946"/>
    <w:rsid w:val="00A628BC"/>
    <w:rsid w:val="00A62A3E"/>
    <w:rsid w:val="00A66294"/>
    <w:rsid w:val="00A66F3B"/>
    <w:rsid w:val="00A721E2"/>
    <w:rsid w:val="00A83764"/>
    <w:rsid w:val="00A905D2"/>
    <w:rsid w:val="00A93EED"/>
    <w:rsid w:val="00A979EB"/>
    <w:rsid w:val="00AA667F"/>
    <w:rsid w:val="00AB41F6"/>
    <w:rsid w:val="00AC0F67"/>
    <w:rsid w:val="00AD0DD8"/>
    <w:rsid w:val="00AE60CC"/>
    <w:rsid w:val="00AF542D"/>
    <w:rsid w:val="00B14431"/>
    <w:rsid w:val="00B445A3"/>
    <w:rsid w:val="00B573AC"/>
    <w:rsid w:val="00BC325C"/>
    <w:rsid w:val="00BF4555"/>
    <w:rsid w:val="00C002DA"/>
    <w:rsid w:val="00C273D6"/>
    <w:rsid w:val="00C3343C"/>
    <w:rsid w:val="00C5086A"/>
    <w:rsid w:val="00C61212"/>
    <w:rsid w:val="00C80BE5"/>
    <w:rsid w:val="00C834D7"/>
    <w:rsid w:val="00CE1123"/>
    <w:rsid w:val="00D00893"/>
    <w:rsid w:val="00D17B43"/>
    <w:rsid w:val="00D3052B"/>
    <w:rsid w:val="00D438F8"/>
    <w:rsid w:val="00D45D57"/>
    <w:rsid w:val="00D527B5"/>
    <w:rsid w:val="00D818E2"/>
    <w:rsid w:val="00DA176D"/>
    <w:rsid w:val="00DA52F7"/>
    <w:rsid w:val="00DA5CBC"/>
    <w:rsid w:val="00E00B07"/>
    <w:rsid w:val="00E11F10"/>
    <w:rsid w:val="00E34B38"/>
    <w:rsid w:val="00E43E24"/>
    <w:rsid w:val="00E61BEA"/>
    <w:rsid w:val="00E90FEA"/>
    <w:rsid w:val="00E97D7F"/>
    <w:rsid w:val="00E97DC1"/>
    <w:rsid w:val="00EA29FE"/>
    <w:rsid w:val="00EA53A6"/>
    <w:rsid w:val="00EB0739"/>
    <w:rsid w:val="00EE170B"/>
    <w:rsid w:val="00EE2AA9"/>
    <w:rsid w:val="00EE2BE6"/>
    <w:rsid w:val="00F016EA"/>
    <w:rsid w:val="00F05205"/>
    <w:rsid w:val="00F71DF5"/>
    <w:rsid w:val="00F72AAE"/>
    <w:rsid w:val="00F82901"/>
    <w:rsid w:val="00F973C5"/>
    <w:rsid w:val="00FD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9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629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8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2901"/>
  </w:style>
  <w:style w:type="paragraph" w:styleId="a8">
    <w:name w:val="footer"/>
    <w:basedOn w:val="a"/>
    <w:link w:val="a9"/>
    <w:uiPriority w:val="99"/>
    <w:unhideWhenUsed/>
    <w:rsid w:val="00F8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2901"/>
  </w:style>
  <w:style w:type="paragraph" w:customStyle="1" w:styleId="Default">
    <w:name w:val="Default"/>
    <w:rsid w:val="00653F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39"/>
    <w:rsid w:val="00377CE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D24B3-354A-4CC3-BFEB-AA65E3D0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4774</Words>
  <Characters>27217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2023-08-22T07:44:00Z</cp:lastPrinted>
  <dcterms:created xsi:type="dcterms:W3CDTF">2024-10-09T08:55:00Z</dcterms:created>
  <dcterms:modified xsi:type="dcterms:W3CDTF">2025-09-16T11:32:00Z</dcterms:modified>
</cp:coreProperties>
</file>